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0"/>
        <w:gridCol w:w="4308"/>
      </w:tblGrid>
      <w:tr w:rsidR="00E634AD" w:rsidRPr="00C75E26" w14:paraId="1A7453AA" w14:textId="77777777" w:rsidTr="007C45AA">
        <w:trPr>
          <w:trHeight w:val="1021"/>
        </w:trPr>
        <w:tc>
          <w:tcPr>
            <w:tcW w:w="9288" w:type="dxa"/>
            <w:gridSpan w:val="2"/>
            <w:vAlign w:val="center"/>
          </w:tcPr>
          <w:p w14:paraId="55938A08" w14:textId="77777777" w:rsidR="00E634AD" w:rsidRPr="00C75E26" w:rsidRDefault="00E634AD" w:rsidP="00DB6060">
            <w:pPr>
              <w:jc w:val="center"/>
              <w:rPr>
                <w:b/>
                <w:sz w:val="28"/>
              </w:rPr>
            </w:pPr>
            <w:r w:rsidRPr="00C75E26">
              <w:rPr>
                <w:b/>
                <w:sz w:val="28"/>
              </w:rPr>
              <w:t>Richiesta / Autorizzazione di una garanzia di assunzione delle spese per un congedo di perfezionamento</w:t>
            </w:r>
          </w:p>
          <w:p w14:paraId="182339FD" w14:textId="104A2DE7" w:rsidR="00E634AD" w:rsidRPr="00C75E26" w:rsidRDefault="00E634AD" w:rsidP="00D26923">
            <w:pPr>
              <w:jc w:val="center"/>
              <w:rPr>
                <w:sz w:val="24"/>
                <w:szCs w:val="24"/>
              </w:rPr>
            </w:pPr>
            <w:r w:rsidRPr="001D5EBF">
              <w:rPr>
                <w:szCs w:val="22"/>
              </w:rPr>
              <w:t xml:space="preserve">(sulla base degli art. 64 e 84 della legge </w:t>
            </w:r>
            <w:r w:rsidR="001D5EBF" w:rsidRPr="001D5EBF">
              <w:rPr>
                <w:szCs w:val="22"/>
              </w:rPr>
              <w:t>sulle scuole popolari</w:t>
            </w:r>
            <w:r w:rsidRPr="001D5EBF">
              <w:rPr>
                <w:szCs w:val="22"/>
              </w:rPr>
              <w:t xml:space="preserve"> e degli art. 58 e 69 dell'ordinanza </w:t>
            </w:r>
            <w:r w:rsidR="001D5EBF" w:rsidRPr="001D5EBF">
              <w:rPr>
                <w:szCs w:val="22"/>
              </w:rPr>
              <w:t>sulle scuole popolari</w:t>
            </w:r>
            <w:r w:rsidRPr="001D5EBF">
              <w:rPr>
                <w:szCs w:val="22"/>
              </w:rPr>
              <w:t>)</w:t>
            </w:r>
          </w:p>
        </w:tc>
      </w:tr>
      <w:tr w:rsidR="00F43896" w:rsidRPr="00C75E26" w14:paraId="7E7A8321" w14:textId="77777777" w:rsidTr="00D56AC1">
        <w:trPr>
          <w:trHeight w:val="410"/>
        </w:trPr>
        <w:tc>
          <w:tcPr>
            <w:tcW w:w="4980" w:type="dxa"/>
            <w:vAlign w:val="center"/>
          </w:tcPr>
          <w:p w14:paraId="7BBA4F6F" w14:textId="77777777" w:rsidR="00F43896" w:rsidRPr="00C75E26" w:rsidRDefault="00F43896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sz w:val="20"/>
              </w:rPr>
              <w:t>Numero della scuola:</w:t>
            </w:r>
          </w:p>
        </w:tc>
        <w:tc>
          <w:tcPr>
            <w:tcW w:w="4308" w:type="dxa"/>
            <w:vAlign w:val="center"/>
          </w:tcPr>
          <w:p w14:paraId="35865BBF" w14:textId="77777777" w:rsidR="00F43896" w:rsidRPr="00C75E26" w:rsidRDefault="00183600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896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F43896" w:rsidRPr="00C75E26" w14:paraId="5D407ABD" w14:textId="77777777" w:rsidTr="00261655">
        <w:trPr>
          <w:trHeight w:val="390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3D057389" w14:textId="77777777" w:rsidR="00F43896" w:rsidRPr="00C75E26" w:rsidRDefault="00F43896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sz w:val="20"/>
              </w:rPr>
              <w:t>Ente scolastico: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152E3400" w14:textId="77777777" w:rsidR="00F43896" w:rsidRPr="00C75E26" w:rsidRDefault="00183600" w:rsidP="00F43896">
            <w:pPr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3896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  <w:p w14:paraId="288DA6B0" w14:textId="77777777" w:rsidR="00BE3FDA" w:rsidRPr="00C75E26" w:rsidRDefault="00183600" w:rsidP="00F43896">
            <w:pPr>
              <w:rPr>
                <w:b/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3FDA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1B5C35" w:rsidRPr="00C75E26" w14:paraId="6E5A1A24" w14:textId="77777777" w:rsidTr="00F43896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0DB18579" w14:textId="77777777" w:rsidR="001B5C35" w:rsidRPr="00C75E26" w:rsidRDefault="001B5C35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sz w:val="20"/>
              </w:rPr>
              <w:t>Titolare del posto</w:t>
            </w:r>
          </w:p>
        </w:tc>
      </w:tr>
      <w:tr w:rsidR="00DB6060" w:rsidRPr="00C75E26" w14:paraId="30961242" w14:textId="77777777" w:rsidTr="007C45AA">
        <w:trPr>
          <w:trHeight w:val="410"/>
        </w:trPr>
        <w:tc>
          <w:tcPr>
            <w:tcW w:w="4980" w:type="dxa"/>
            <w:vAlign w:val="center"/>
          </w:tcPr>
          <w:p w14:paraId="11A9D735" w14:textId="77777777" w:rsidR="00E634AD" w:rsidRPr="00C75E26" w:rsidRDefault="007C45AA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Nome del/la titolare del posto:</w:t>
            </w:r>
          </w:p>
        </w:tc>
        <w:tc>
          <w:tcPr>
            <w:tcW w:w="4308" w:type="dxa"/>
            <w:vAlign w:val="center"/>
          </w:tcPr>
          <w:p w14:paraId="3BB1D71C" w14:textId="77777777" w:rsidR="00E634AD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bookmarkStart w:id="0" w:name="Text1"/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  <w:bookmarkEnd w:id="0"/>
          </w:p>
        </w:tc>
      </w:tr>
      <w:tr w:rsidR="00DB6060" w:rsidRPr="00C75E26" w14:paraId="517C8E7E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08473397" w14:textId="77777777" w:rsidR="00E634AD" w:rsidRPr="00C75E26" w:rsidRDefault="007C45AA" w:rsidP="00A14721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Numero di anni di servizio:</w:t>
            </w:r>
          </w:p>
        </w:tc>
        <w:tc>
          <w:tcPr>
            <w:tcW w:w="4308" w:type="dxa"/>
            <w:vAlign w:val="center"/>
          </w:tcPr>
          <w:p w14:paraId="2E92D184" w14:textId="77777777" w:rsidR="00E634AD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DB6060" w:rsidRPr="00C75E26" w14:paraId="654A5CC1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327353F0" w14:textId="77777777" w:rsidR="00E634AD" w:rsidRPr="00C75E26" w:rsidRDefault="00D56AC1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Numero di lezioni a settimana nell'anno scolastico in corso:</w:t>
            </w:r>
          </w:p>
        </w:tc>
        <w:tc>
          <w:tcPr>
            <w:tcW w:w="4308" w:type="dxa"/>
            <w:vAlign w:val="center"/>
          </w:tcPr>
          <w:p w14:paraId="0D67E1B4" w14:textId="77777777" w:rsidR="00E634AD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5F70EC" w:rsidRPr="00C75E26" w14:paraId="5C25E99A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70D531F3" w14:textId="77777777" w:rsidR="005F70EC" w:rsidRPr="00C75E26" w:rsidRDefault="005F70EC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Formazione:</w:t>
            </w:r>
          </w:p>
        </w:tc>
        <w:tc>
          <w:tcPr>
            <w:tcW w:w="4308" w:type="dxa"/>
            <w:vAlign w:val="center"/>
          </w:tcPr>
          <w:p w14:paraId="3DEA2F50" w14:textId="77777777" w:rsidR="005F70EC" w:rsidRPr="00C75E26" w:rsidRDefault="00183600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DB6060" w:rsidRPr="00C75E26" w14:paraId="5A40D7CF" w14:textId="77777777" w:rsidTr="00BE3FDA">
        <w:trPr>
          <w:trHeight w:val="611"/>
        </w:trPr>
        <w:tc>
          <w:tcPr>
            <w:tcW w:w="4980" w:type="dxa"/>
            <w:vAlign w:val="center"/>
          </w:tcPr>
          <w:p w14:paraId="357F951C" w14:textId="77777777" w:rsidR="00E634AD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Tipo di perfezionamento professionale:</w:t>
            </w:r>
          </w:p>
        </w:tc>
        <w:tc>
          <w:tcPr>
            <w:tcW w:w="4308" w:type="dxa"/>
            <w:vAlign w:val="center"/>
          </w:tcPr>
          <w:p w14:paraId="7A8816AE" w14:textId="77777777" w:rsidR="00E634AD" w:rsidRPr="00C75E26" w:rsidRDefault="00183600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4C12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  <w:p w14:paraId="51DB044D" w14:textId="77777777" w:rsidR="00BE3FDA" w:rsidRPr="00C75E26" w:rsidRDefault="00183600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3FDA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F74C12" w:rsidRPr="00C75E26" w14:paraId="627BF2A9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04A4183D" w14:textId="77777777" w:rsidR="00F74C12" w:rsidRPr="00C75E26" w:rsidRDefault="00F74C12" w:rsidP="006D7917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Durata del congedo di perfezionamento:</w:t>
            </w:r>
          </w:p>
        </w:tc>
        <w:tc>
          <w:tcPr>
            <w:tcW w:w="4308" w:type="dxa"/>
            <w:vAlign w:val="center"/>
          </w:tcPr>
          <w:p w14:paraId="26428F30" w14:textId="77777777" w:rsidR="00F74C12" w:rsidRPr="00C75E26" w:rsidRDefault="00F74C12" w:rsidP="006D7917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t xml:space="preserve">dal: </w:t>
            </w:r>
            <w:r w:rsidR="00183600"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E26">
              <w:rPr>
                <w:sz w:val="20"/>
              </w:rPr>
              <w:instrText xml:space="preserve"> FORMTEXT </w:instrText>
            </w:r>
            <w:r w:rsidR="00183600" w:rsidRPr="00C75E26">
              <w:rPr>
                <w:sz w:val="20"/>
              </w:rPr>
            </w:r>
            <w:r w:rsidR="00183600" w:rsidRPr="00C75E26">
              <w:rPr>
                <w:sz w:val="20"/>
              </w:rPr>
              <w:fldChar w:fldCharType="separate"/>
            </w:r>
            <w:r w:rsidRPr="00C75E26">
              <w:rPr>
                <w:noProof/>
                <w:sz w:val="20"/>
              </w:rPr>
              <w:t>     </w:t>
            </w:r>
            <w:r w:rsidR="00183600" w:rsidRPr="00C75E26">
              <w:fldChar w:fldCharType="end"/>
            </w:r>
            <w:r w:rsidRPr="00C75E26">
              <w:rPr>
                <w:sz w:val="20"/>
              </w:rPr>
              <w:t xml:space="preserve"> </w:t>
            </w:r>
            <w:r w:rsidRPr="00C75E26">
              <w:tab/>
            </w:r>
            <w:r w:rsidRPr="00C75E26">
              <w:tab/>
              <w:t>al:</w:t>
            </w:r>
            <w:r w:rsidRPr="00C75E26">
              <w:rPr>
                <w:sz w:val="20"/>
              </w:rPr>
              <w:t xml:space="preserve"> </w:t>
            </w:r>
            <w:r w:rsidR="00183600"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E26">
              <w:rPr>
                <w:sz w:val="20"/>
              </w:rPr>
              <w:instrText xml:space="preserve"> FORMTEXT </w:instrText>
            </w:r>
            <w:r w:rsidR="00183600" w:rsidRPr="00C75E26">
              <w:rPr>
                <w:sz w:val="20"/>
              </w:rPr>
            </w:r>
            <w:r w:rsidR="00183600" w:rsidRPr="00C75E26">
              <w:rPr>
                <w:sz w:val="20"/>
              </w:rPr>
              <w:fldChar w:fldCharType="separate"/>
            </w:r>
            <w:r w:rsidRPr="00C75E26">
              <w:rPr>
                <w:noProof/>
                <w:sz w:val="20"/>
              </w:rPr>
              <w:t>     </w:t>
            </w:r>
            <w:r w:rsidR="00183600" w:rsidRPr="00C75E26">
              <w:fldChar w:fldCharType="end"/>
            </w:r>
          </w:p>
        </w:tc>
      </w:tr>
      <w:tr w:rsidR="00F74C12" w:rsidRPr="00C75E26" w14:paraId="0A911B90" w14:textId="77777777" w:rsidTr="009F33EF">
        <w:trPr>
          <w:trHeight w:val="496"/>
        </w:trPr>
        <w:tc>
          <w:tcPr>
            <w:tcW w:w="4980" w:type="dxa"/>
            <w:vAlign w:val="center"/>
          </w:tcPr>
          <w:p w14:paraId="48192F83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Costi previsti per il corso:</w:t>
            </w:r>
          </w:p>
        </w:tc>
        <w:tc>
          <w:tcPr>
            <w:tcW w:w="4308" w:type="dxa"/>
            <w:vAlign w:val="center"/>
          </w:tcPr>
          <w:p w14:paraId="09408092" w14:textId="77777777" w:rsidR="00F74C12" w:rsidRPr="00C75E26" w:rsidRDefault="00F74C1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t xml:space="preserve">fr. </w:t>
            </w:r>
            <w:r w:rsidR="00183600"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E26">
              <w:rPr>
                <w:sz w:val="20"/>
              </w:rPr>
              <w:instrText xml:space="preserve"> FORMTEXT </w:instrText>
            </w:r>
            <w:r w:rsidR="00183600" w:rsidRPr="00C75E26">
              <w:rPr>
                <w:sz w:val="20"/>
              </w:rPr>
            </w:r>
            <w:r w:rsidR="00183600" w:rsidRPr="00C75E26">
              <w:rPr>
                <w:sz w:val="20"/>
              </w:rPr>
              <w:fldChar w:fldCharType="separate"/>
            </w:r>
            <w:r w:rsidRPr="00C75E26">
              <w:rPr>
                <w:noProof/>
                <w:sz w:val="20"/>
              </w:rPr>
              <w:t>     </w:t>
            </w:r>
            <w:r w:rsidR="00183600" w:rsidRPr="00C75E26">
              <w:fldChar w:fldCharType="end"/>
            </w:r>
          </w:p>
        </w:tc>
      </w:tr>
      <w:tr w:rsidR="00F74C12" w:rsidRPr="00C75E26" w14:paraId="2A47DE4E" w14:textId="77777777" w:rsidTr="009F33EF">
        <w:trPr>
          <w:trHeight w:val="404"/>
        </w:trPr>
        <w:tc>
          <w:tcPr>
            <w:tcW w:w="4980" w:type="dxa"/>
            <w:vAlign w:val="center"/>
          </w:tcPr>
          <w:p w14:paraId="7BDB1177" w14:textId="77777777" w:rsidR="00F74C12" w:rsidRPr="00C75E26" w:rsidRDefault="00F74C12" w:rsidP="009F33EF">
            <w:pPr>
              <w:jc w:val="left"/>
              <w:rPr>
                <w:b/>
                <w:sz w:val="18"/>
              </w:rPr>
            </w:pPr>
          </w:p>
          <w:p w14:paraId="1E39FE3D" w14:textId="77777777" w:rsidR="00F74C12" w:rsidRPr="00C75E26" w:rsidRDefault="00F74C12" w:rsidP="009F33EF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Osservazioni:</w:t>
            </w:r>
          </w:p>
          <w:p w14:paraId="31DB3550" w14:textId="77777777" w:rsidR="00F74C12" w:rsidRPr="00C75E26" w:rsidRDefault="00F74C12" w:rsidP="009F33EF">
            <w:pPr>
              <w:jc w:val="left"/>
              <w:rPr>
                <w:b/>
                <w:sz w:val="18"/>
              </w:rPr>
            </w:pPr>
          </w:p>
        </w:tc>
        <w:tc>
          <w:tcPr>
            <w:tcW w:w="4308" w:type="dxa"/>
            <w:vAlign w:val="center"/>
          </w:tcPr>
          <w:p w14:paraId="41991F05" w14:textId="77777777" w:rsidR="00F74C12" w:rsidRPr="00C75E26" w:rsidRDefault="00183600" w:rsidP="009F33EF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4C12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F74C12" w:rsidRPr="00C75E26" w14:paraId="22EE1C39" w14:textId="77777777" w:rsidTr="00D26923">
        <w:trPr>
          <w:trHeight w:val="779"/>
        </w:trPr>
        <w:tc>
          <w:tcPr>
            <w:tcW w:w="4980" w:type="dxa"/>
            <w:vAlign w:val="center"/>
          </w:tcPr>
          <w:p w14:paraId="222827DC" w14:textId="022C2C67" w:rsidR="00F74C12" w:rsidRPr="00C75E26" w:rsidRDefault="00F74C12" w:rsidP="004E4B98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L'ente scolastico autorizza il congedo di perfeziona</w:t>
            </w:r>
            <w:r w:rsidR="00C75E26">
              <w:rPr>
                <w:b/>
                <w:sz w:val="18"/>
              </w:rPr>
              <w:softHyphen/>
            </w:r>
            <w:r w:rsidRPr="00C75E26">
              <w:rPr>
                <w:b/>
                <w:sz w:val="18"/>
              </w:rPr>
              <w:t xml:space="preserve">mento e conferma che l'insegnante </w:t>
            </w:r>
            <w:proofErr w:type="gramStart"/>
            <w:r w:rsidRPr="00C75E26">
              <w:rPr>
                <w:b/>
                <w:sz w:val="18"/>
              </w:rPr>
              <w:t>summenzionato</w:t>
            </w:r>
            <w:proofErr w:type="gramEnd"/>
            <w:r w:rsidRPr="00C75E26">
              <w:rPr>
                <w:b/>
                <w:sz w:val="18"/>
              </w:rPr>
              <w:t xml:space="preserve">/a soddisfa le condizioni previste dall'art. 64 della legge </w:t>
            </w:r>
            <w:r w:rsidR="001D5EBF">
              <w:rPr>
                <w:b/>
                <w:sz w:val="18"/>
              </w:rPr>
              <w:t>sulle scuole popolari</w:t>
            </w:r>
            <w:r w:rsidRPr="00C75E26">
              <w:rPr>
                <w:b/>
                <w:sz w:val="18"/>
              </w:rPr>
              <w:t xml:space="preserve"> e dall'art. 58 dell'ordinanza </w:t>
            </w:r>
            <w:r w:rsidR="001D5EBF">
              <w:rPr>
                <w:b/>
                <w:sz w:val="18"/>
              </w:rPr>
              <w:t>sulle scuole popolari</w:t>
            </w:r>
            <w:r w:rsidRPr="00C75E26">
              <w:rPr>
                <w:b/>
                <w:sz w:val="18"/>
              </w:rPr>
              <w:t>.</w:t>
            </w:r>
          </w:p>
          <w:p w14:paraId="798DEE5F" w14:textId="77777777" w:rsidR="00F43896" w:rsidRPr="00C75E26" w:rsidRDefault="00F43896" w:rsidP="004E4B98">
            <w:pPr>
              <w:jc w:val="left"/>
              <w:rPr>
                <w:b/>
                <w:sz w:val="18"/>
              </w:rPr>
            </w:pPr>
          </w:p>
          <w:p w14:paraId="54FEAF57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(timbro e firma dell'ente scolastico)</w:t>
            </w:r>
          </w:p>
        </w:tc>
        <w:tc>
          <w:tcPr>
            <w:tcW w:w="4308" w:type="dxa"/>
            <w:vAlign w:val="center"/>
          </w:tcPr>
          <w:p w14:paraId="49998E1F" w14:textId="77777777" w:rsidR="00F74C12" w:rsidRPr="00C75E26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C75E26" w14:paraId="5B0FB85F" w14:textId="77777777" w:rsidTr="000F6DB3">
        <w:trPr>
          <w:trHeight w:val="122"/>
        </w:trPr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D6BD5" w14:textId="77777777" w:rsidR="00F74C12" w:rsidRPr="00C75E26" w:rsidRDefault="00F74C12" w:rsidP="00D26923">
            <w:pPr>
              <w:jc w:val="left"/>
              <w:rPr>
                <w:b/>
                <w:sz w:val="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E9BE7" w14:textId="77777777" w:rsidR="00F74C12" w:rsidRPr="00C75E26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C75E26" w14:paraId="616D8675" w14:textId="77777777" w:rsidTr="007C45AA">
        <w:trPr>
          <w:trHeight w:val="68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0520EAFC" w14:textId="77777777" w:rsidR="00F74C12" w:rsidRPr="00C75E26" w:rsidRDefault="00F74C12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sz w:val="20"/>
              </w:rPr>
              <w:t xml:space="preserve">Decisione dell'Ufficio per la scuola popolare e lo sport </w:t>
            </w:r>
          </w:p>
          <w:p w14:paraId="5AE36A2F" w14:textId="77777777" w:rsidR="00F74C12" w:rsidRPr="00C75E26" w:rsidRDefault="00F74C12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color w:val="FF0000"/>
                <w:sz w:val="20"/>
              </w:rPr>
              <w:t>(viene compilato dall'Ufficio per la scuola popolare e lo sport, p.f. lasciare in bianco!)</w:t>
            </w:r>
          </w:p>
        </w:tc>
      </w:tr>
      <w:tr w:rsidR="000F6DB3" w:rsidRPr="00C75E26" w14:paraId="6D14F388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41CC1A3C" w14:textId="0E4463B9" w:rsidR="000F6DB3" w:rsidRPr="00C75E26" w:rsidRDefault="00826DE1" w:rsidP="00D26923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Richiesta</w:t>
            </w:r>
            <w:r w:rsidRPr="00826DE1">
              <w:rPr>
                <w:b/>
                <w:sz w:val="18"/>
              </w:rPr>
              <w:t xml:space="preserve"> inoltrata al più tardi 30 giorni prima dell'inizio del congedo di perfezionamento:</w:t>
            </w:r>
          </w:p>
        </w:tc>
        <w:tc>
          <w:tcPr>
            <w:tcW w:w="4308" w:type="dxa"/>
            <w:vAlign w:val="center"/>
          </w:tcPr>
          <w:p w14:paraId="4E174092" w14:textId="77777777" w:rsidR="000F6DB3" w:rsidRPr="00C75E26" w:rsidRDefault="000F6DB3" w:rsidP="00B17A69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E26">
              <w:rPr>
                <w:sz w:val="20"/>
              </w:rPr>
              <w:instrText xml:space="preserve"> FORMCHECKBOX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Pr="00C75E26">
              <w:rPr>
                <w:sz w:val="20"/>
              </w:rPr>
              <w:t xml:space="preserve"> sì</w:t>
            </w:r>
            <w:r w:rsidRPr="00C75E26">
              <w:tab/>
            </w:r>
            <w:r w:rsidRPr="00C75E26">
              <w:tab/>
            </w:r>
            <w:r w:rsidRPr="00C75E26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E26">
              <w:rPr>
                <w:sz w:val="20"/>
              </w:rPr>
              <w:instrText xml:space="preserve"> FORMCHECKBOX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Pr="00C75E26">
              <w:rPr>
                <w:sz w:val="20"/>
              </w:rPr>
              <w:t xml:space="preserve"> no</w:t>
            </w:r>
          </w:p>
        </w:tc>
      </w:tr>
      <w:tr w:rsidR="00F74C12" w:rsidRPr="00C75E26" w14:paraId="6BD2361F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57CFA815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Primo congedo di perfezionamento dal 01.08.2013:</w:t>
            </w:r>
          </w:p>
        </w:tc>
        <w:tc>
          <w:tcPr>
            <w:tcW w:w="4308" w:type="dxa"/>
            <w:vAlign w:val="center"/>
          </w:tcPr>
          <w:p w14:paraId="54701B40" w14:textId="77777777" w:rsidR="00F74C12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C75E26">
              <w:rPr>
                <w:sz w:val="20"/>
              </w:rPr>
              <w:instrText xml:space="preserve"> FORMCHECKBOX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="002F6CCC" w:rsidRPr="00C75E26">
              <w:rPr>
                <w:sz w:val="20"/>
              </w:rPr>
              <w:t xml:space="preserve"> sì</w:t>
            </w:r>
            <w:r w:rsidR="002F6CCC" w:rsidRPr="00C75E26">
              <w:tab/>
            </w:r>
            <w:r w:rsidR="002F6CCC" w:rsidRPr="00C75E26">
              <w:tab/>
            </w:r>
            <w:r w:rsidRPr="00C75E26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4C12" w:rsidRPr="00C75E26">
              <w:rPr>
                <w:sz w:val="20"/>
              </w:rPr>
              <w:instrText xml:space="preserve"> FORMCHECKBOX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="002F6CCC" w:rsidRPr="00C75E26">
              <w:rPr>
                <w:sz w:val="20"/>
              </w:rPr>
              <w:t xml:space="preserve"> no</w:t>
            </w:r>
          </w:p>
        </w:tc>
      </w:tr>
      <w:tr w:rsidR="00F74C12" w:rsidRPr="00C75E26" w14:paraId="63ACA906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7A733539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La richiesta di garanzia di assunzione delle spese viene:</w:t>
            </w:r>
          </w:p>
        </w:tc>
        <w:tc>
          <w:tcPr>
            <w:tcW w:w="4308" w:type="dxa"/>
            <w:vAlign w:val="center"/>
          </w:tcPr>
          <w:p w14:paraId="30CDD68D" w14:textId="77777777" w:rsidR="00F74C12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4C12" w:rsidRPr="00C75E26">
              <w:rPr>
                <w:sz w:val="20"/>
              </w:rPr>
              <w:instrText xml:space="preserve"> FORMCHECKBOX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="002F6CCC" w:rsidRPr="00C75E26">
              <w:t xml:space="preserve"> accolta</w:t>
            </w:r>
            <w:r w:rsidR="002F6CCC" w:rsidRPr="00C75E26">
              <w:tab/>
            </w:r>
            <w:r w:rsidRPr="00C75E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C75E26">
              <w:rPr>
                <w:sz w:val="20"/>
              </w:rPr>
              <w:instrText xml:space="preserve"> FORMCHECKBOX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="002F6CCC" w:rsidRPr="00C75E26">
              <w:t xml:space="preserve"> respinta</w:t>
            </w:r>
          </w:p>
        </w:tc>
      </w:tr>
      <w:tr w:rsidR="00F74C12" w:rsidRPr="00C75E26" w14:paraId="3F864D99" w14:textId="77777777" w:rsidTr="009F33EF">
        <w:trPr>
          <w:trHeight w:val="394"/>
        </w:trPr>
        <w:tc>
          <w:tcPr>
            <w:tcW w:w="4980" w:type="dxa"/>
            <w:vAlign w:val="center"/>
          </w:tcPr>
          <w:p w14:paraId="71DD4828" w14:textId="77777777" w:rsidR="00F74C12" w:rsidRPr="00C75E26" w:rsidRDefault="00F43896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Osservazione:</w:t>
            </w:r>
          </w:p>
        </w:tc>
        <w:tc>
          <w:tcPr>
            <w:tcW w:w="4308" w:type="dxa"/>
            <w:vAlign w:val="center"/>
          </w:tcPr>
          <w:p w14:paraId="512625D5" w14:textId="77777777" w:rsidR="00F74C12" w:rsidRPr="00C75E26" w:rsidRDefault="00F74C12" w:rsidP="00D26923">
            <w:pPr>
              <w:jc w:val="left"/>
              <w:rPr>
                <w:b/>
                <w:sz w:val="20"/>
              </w:rPr>
            </w:pPr>
          </w:p>
        </w:tc>
      </w:tr>
      <w:tr w:rsidR="00F74C12" w:rsidRPr="00C75E26" w14:paraId="4351C9F5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1E5BABAB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Data:</w:t>
            </w:r>
          </w:p>
        </w:tc>
        <w:tc>
          <w:tcPr>
            <w:tcW w:w="4308" w:type="dxa"/>
            <w:vAlign w:val="center"/>
          </w:tcPr>
          <w:p w14:paraId="3DD584BB" w14:textId="77777777" w:rsidR="00F74C12" w:rsidRPr="00C75E26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C75E26" w14:paraId="385E03E8" w14:textId="77777777" w:rsidTr="00FB7393">
        <w:trPr>
          <w:trHeight w:val="717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33BD958B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Timbro e firma: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0B1ED1A9" w14:textId="77777777" w:rsidR="00F74C12" w:rsidRPr="00C75E26" w:rsidRDefault="00F74C12" w:rsidP="00D26923">
            <w:pPr>
              <w:jc w:val="left"/>
              <w:rPr>
                <w:sz w:val="20"/>
              </w:rPr>
            </w:pPr>
          </w:p>
        </w:tc>
      </w:tr>
      <w:tr w:rsidR="00FB7393" w:rsidRPr="00FB7393" w14:paraId="71E22E90" w14:textId="77777777" w:rsidTr="00FB7393">
        <w:trPr>
          <w:trHeight w:val="418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09C8A803" w14:textId="77777777" w:rsidR="00FB7393" w:rsidRPr="00FB7393" w:rsidRDefault="00FB7393" w:rsidP="00FB7393">
            <w:pPr>
              <w:rPr>
                <w:sz w:val="20"/>
              </w:rPr>
            </w:pPr>
            <w:r w:rsidRPr="00FB7393">
              <w:rPr>
                <w:sz w:val="20"/>
              </w:rPr>
              <w:t xml:space="preserve">In caso di domande potete rivolgervi all'USPS, sezione finanze, </w:t>
            </w:r>
            <w:hyperlink r:id="rId8" w:history="1">
              <w:r w:rsidRPr="00FB7393">
                <w:rPr>
                  <w:rStyle w:val="Hyperlink"/>
                  <w:sz w:val="20"/>
                </w:rPr>
                <w:t>finanzen@avs.gr.ch</w:t>
              </w:r>
            </w:hyperlink>
            <w:r w:rsidRPr="00FB7393">
              <w:rPr>
                <w:sz w:val="20"/>
              </w:rPr>
              <w:t>.</w:t>
            </w:r>
          </w:p>
        </w:tc>
      </w:tr>
      <w:tr w:rsidR="00F74C12" w:rsidRPr="00C75E26" w14:paraId="5B58F303" w14:textId="77777777" w:rsidTr="001B5C35">
        <w:trPr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0D21425A" w14:textId="77777777" w:rsidR="00F74C12" w:rsidRPr="00C75E26" w:rsidRDefault="00F74C12" w:rsidP="00D26923">
            <w:pPr>
              <w:jc w:val="left"/>
              <w:rPr>
                <w:b/>
                <w:sz w:val="14"/>
              </w:rPr>
            </w:pPr>
            <w:r w:rsidRPr="00C75E26">
              <w:rPr>
                <w:b/>
                <w:sz w:val="14"/>
              </w:rPr>
              <w:t>Procedura:</w:t>
            </w:r>
          </w:p>
          <w:p w14:paraId="4FFB29DF" w14:textId="2C91D495" w:rsidR="00A42E41" w:rsidRDefault="00A42E41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>
              <w:rPr>
                <w:sz w:val="14"/>
              </w:rPr>
              <w:t xml:space="preserve">La richiesta va compilata dall'ente scolastico e inoltrata all'Ufficio per la scuola popolare e lo sport, </w:t>
            </w:r>
            <w:r w:rsidR="00511A80">
              <w:rPr>
                <w:sz w:val="14"/>
              </w:rPr>
              <w:t>sezione servizi e finanze</w:t>
            </w:r>
            <w:r>
              <w:rPr>
                <w:sz w:val="14"/>
              </w:rPr>
              <w:t xml:space="preserve">, Quaderstrasse 17, 7000 Coira, al più tardi </w:t>
            </w:r>
            <w:r w:rsidR="00511A80">
              <w:rPr>
                <w:sz w:val="14"/>
              </w:rPr>
              <w:t>30 giorni</w:t>
            </w:r>
            <w:r>
              <w:rPr>
                <w:sz w:val="14"/>
              </w:rPr>
              <w:t xml:space="preserve"> prima dell'inizio del congedo di perfezionamento</w:t>
            </w:r>
          </w:p>
          <w:p w14:paraId="71822C2C" w14:textId="77777777" w:rsidR="00F74C12" w:rsidRPr="00C75E26" w:rsidRDefault="00F74C12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75E26">
              <w:rPr>
                <w:sz w:val="14"/>
              </w:rPr>
              <w:t>Per ciascun insegnante, il Cantone versa un solo contributo per un congedo di perfezionamento pagato (dal 1.8.2013)</w:t>
            </w:r>
          </w:p>
          <w:p w14:paraId="29E57DDC" w14:textId="77777777" w:rsidR="00F74C12" w:rsidRPr="00C75E26" w:rsidRDefault="00F74C12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75E26">
              <w:rPr>
                <w:sz w:val="14"/>
              </w:rPr>
              <w:t>La base per il contributo cantonale è costituit</w:t>
            </w:r>
            <w:r w:rsidR="00A42E41">
              <w:rPr>
                <w:sz w:val="14"/>
              </w:rPr>
              <w:t>a dalla decisione dell'Ufficio</w:t>
            </w:r>
          </w:p>
          <w:p w14:paraId="641A2DB9" w14:textId="77777777" w:rsidR="00F74C12" w:rsidRPr="00C75E26" w:rsidRDefault="00F74C12" w:rsidP="001B5C35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75E26">
              <w:rPr>
                <w:sz w:val="14"/>
              </w:rPr>
              <w:t>Il conteggio definitivo e il versamento del contributo cantonale avvengono al termine dell'anno scolastico insieme a quelli per gli altri contributi conformemente alla legge scolastica (il modulo di domanda viene pubblicato ogni primavera sulla homepage dell'USPS)</w:t>
            </w:r>
          </w:p>
        </w:tc>
      </w:tr>
    </w:tbl>
    <w:p w14:paraId="7E6FAE00" w14:textId="77777777" w:rsidR="00DB6060" w:rsidRPr="00C75E26" w:rsidRDefault="00DB6060" w:rsidP="009B21E9"/>
    <w:sectPr w:rsidR="00DB6060" w:rsidRPr="00C75E26" w:rsidSect="00A62C6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BEFB" w14:textId="77777777" w:rsidR="00E30686" w:rsidRDefault="00E30686" w:rsidP="00E634AD">
      <w:r>
        <w:separator/>
      </w:r>
    </w:p>
  </w:endnote>
  <w:endnote w:type="continuationSeparator" w:id="0">
    <w:p w14:paraId="6B377F0E" w14:textId="77777777" w:rsidR="00E30686" w:rsidRDefault="00E30686" w:rsidP="00E6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086B" w14:textId="77777777" w:rsidR="00FB7393" w:rsidRPr="00E634AD" w:rsidRDefault="00FB7393" w:rsidP="00FB7393">
    <w:pPr>
      <w:spacing w:before="58"/>
      <w:ind w:left="-57"/>
      <w:rPr>
        <w:spacing w:val="12"/>
        <w:w w:val="103"/>
        <w:sz w:val="14"/>
      </w:rPr>
    </w:pPr>
    <w:r>
      <w:rPr>
        <w:spacing w:val="12"/>
        <w:w w:val="103"/>
        <w:sz w:val="14"/>
      </w:rPr>
      <w:t xml:space="preserve">Quaderstrasse 17, 7001 Coira, 081 257 27 27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5AD7" w14:textId="77777777" w:rsidR="00E30686" w:rsidRDefault="00E30686" w:rsidP="00E634AD">
      <w:r>
        <w:separator/>
      </w:r>
    </w:p>
  </w:footnote>
  <w:footnote w:type="continuationSeparator" w:id="0">
    <w:p w14:paraId="61E26E31" w14:textId="77777777" w:rsidR="00E30686" w:rsidRDefault="00E30686" w:rsidP="00E6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E30686" w:rsidRPr="0095255F" w14:paraId="07E860E4" w14:textId="77777777" w:rsidTr="00DB6060">
      <w:trPr>
        <w:cantSplit/>
      </w:trPr>
      <w:tc>
        <w:tcPr>
          <w:tcW w:w="1346" w:type="dxa"/>
        </w:tcPr>
        <w:p w14:paraId="13A8AB31" w14:textId="3A6C0322" w:rsidR="00E30686" w:rsidRDefault="00FB7393" w:rsidP="00DB6060">
          <w:pPr>
            <w:spacing w:before="60"/>
          </w:pPr>
          <w:r>
            <w:rPr>
              <w:noProof/>
              <w:lang w:val="de-CH" w:eastAsia="de-CH" w:bidi="ar-SA"/>
            </w:rPr>
            <w:drawing>
              <wp:anchor distT="0" distB="0" distL="114300" distR="114300" simplePos="0" relativeHeight="251659264" behindDoc="0" locked="1" layoutInCell="1" allowOverlap="1" wp14:anchorId="7EE0D886" wp14:editId="12DF91FB">
                <wp:simplePos x="0" y="0"/>
                <wp:positionH relativeFrom="column">
                  <wp:posOffset>-3175</wp:posOffset>
                </wp:positionH>
                <wp:positionV relativeFrom="page">
                  <wp:posOffset>4445</wp:posOffset>
                </wp:positionV>
                <wp:extent cx="3217545" cy="657225"/>
                <wp:effectExtent l="0" t="0" r="1905" b="952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754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14:paraId="48BC221C" w14:textId="77777777" w:rsidR="00E30686" w:rsidRDefault="00E30686" w:rsidP="00DB6060">
          <w:pPr>
            <w:spacing w:after="180"/>
            <w:rPr>
              <w:b/>
            </w:rPr>
          </w:pPr>
        </w:p>
        <w:p w14:paraId="7475658F" w14:textId="77777777" w:rsidR="00FB7393" w:rsidRDefault="00FB7393" w:rsidP="00DB6060">
          <w:pPr>
            <w:spacing w:after="180"/>
            <w:rPr>
              <w:b/>
            </w:rPr>
          </w:pPr>
        </w:p>
        <w:p w14:paraId="56C61389" w14:textId="77777777" w:rsidR="00FB7393" w:rsidRDefault="00FB7393" w:rsidP="00DB6060">
          <w:pPr>
            <w:spacing w:after="180"/>
            <w:rPr>
              <w:b/>
            </w:rPr>
          </w:pPr>
        </w:p>
      </w:tc>
    </w:tr>
  </w:tbl>
  <w:p w14:paraId="3325749E" w14:textId="3EF7906A" w:rsidR="009F33EF" w:rsidRDefault="009F33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93A48"/>
    <w:multiLevelType w:val="hybridMultilevel"/>
    <w:tmpl w:val="1BD4F156"/>
    <w:lvl w:ilvl="0" w:tplc="5202A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9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TFXwTCVBzFDX6LFQk2nquxoxYBeDab0nSi/scMS+6G9CuDKR3mlTFiJgF9ETywUbo5IOxDKKoRygRli6oscZRA==" w:salt="ryij5ubvzi+6vdENH/yE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4AD"/>
    <w:rsid w:val="00067763"/>
    <w:rsid w:val="000C4C5C"/>
    <w:rsid w:val="000F6DB3"/>
    <w:rsid w:val="00183600"/>
    <w:rsid w:val="001B5C35"/>
    <w:rsid w:val="001D5EBF"/>
    <w:rsid w:val="0023164F"/>
    <w:rsid w:val="00247532"/>
    <w:rsid w:val="00261655"/>
    <w:rsid w:val="00294B22"/>
    <w:rsid w:val="002F6CCC"/>
    <w:rsid w:val="00334EAB"/>
    <w:rsid w:val="00345D96"/>
    <w:rsid w:val="00365458"/>
    <w:rsid w:val="003935A6"/>
    <w:rsid w:val="003F0F46"/>
    <w:rsid w:val="003F6D02"/>
    <w:rsid w:val="004178D4"/>
    <w:rsid w:val="0042330F"/>
    <w:rsid w:val="00430563"/>
    <w:rsid w:val="004434C0"/>
    <w:rsid w:val="004C6055"/>
    <w:rsid w:val="004D021B"/>
    <w:rsid w:val="004E4B98"/>
    <w:rsid w:val="00511A80"/>
    <w:rsid w:val="00536C77"/>
    <w:rsid w:val="00586346"/>
    <w:rsid w:val="005C14F5"/>
    <w:rsid w:val="005D31E1"/>
    <w:rsid w:val="005F70EC"/>
    <w:rsid w:val="00622661"/>
    <w:rsid w:val="00665664"/>
    <w:rsid w:val="006B1C29"/>
    <w:rsid w:val="006D01F9"/>
    <w:rsid w:val="006D7917"/>
    <w:rsid w:val="00705670"/>
    <w:rsid w:val="00732A8C"/>
    <w:rsid w:val="007709F1"/>
    <w:rsid w:val="007C45AA"/>
    <w:rsid w:val="00826DE1"/>
    <w:rsid w:val="00860A27"/>
    <w:rsid w:val="00870480"/>
    <w:rsid w:val="008D1462"/>
    <w:rsid w:val="00970843"/>
    <w:rsid w:val="009826DA"/>
    <w:rsid w:val="00995E47"/>
    <w:rsid w:val="009B21E9"/>
    <w:rsid w:val="009E5DEC"/>
    <w:rsid w:val="009F33EF"/>
    <w:rsid w:val="00A14721"/>
    <w:rsid w:val="00A358A8"/>
    <w:rsid w:val="00A42E41"/>
    <w:rsid w:val="00A45958"/>
    <w:rsid w:val="00A62C6C"/>
    <w:rsid w:val="00AD54AD"/>
    <w:rsid w:val="00B13685"/>
    <w:rsid w:val="00B158F1"/>
    <w:rsid w:val="00BC4D1A"/>
    <w:rsid w:val="00BD7127"/>
    <w:rsid w:val="00BE3FDA"/>
    <w:rsid w:val="00BE6BBA"/>
    <w:rsid w:val="00C4537C"/>
    <w:rsid w:val="00C57BC1"/>
    <w:rsid w:val="00C75E26"/>
    <w:rsid w:val="00D04BD3"/>
    <w:rsid w:val="00D222AA"/>
    <w:rsid w:val="00D26923"/>
    <w:rsid w:val="00D33822"/>
    <w:rsid w:val="00D56AC1"/>
    <w:rsid w:val="00D67ED1"/>
    <w:rsid w:val="00D84E58"/>
    <w:rsid w:val="00DB6060"/>
    <w:rsid w:val="00DF4603"/>
    <w:rsid w:val="00E30686"/>
    <w:rsid w:val="00E4137C"/>
    <w:rsid w:val="00E634AD"/>
    <w:rsid w:val="00E961FF"/>
    <w:rsid w:val="00EF654C"/>
    <w:rsid w:val="00F31BB9"/>
    <w:rsid w:val="00F43896"/>
    <w:rsid w:val="00F74C12"/>
    <w:rsid w:val="00F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B204C2"/>
  <w15:docId w15:val="{D6A85EFE-B1C6-447E-8331-C3E1151A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34AD"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34AD"/>
    <w:pPr>
      <w:ind w:left="720"/>
      <w:contextualSpacing/>
    </w:pPr>
  </w:style>
  <w:style w:type="table" w:styleId="Tabellenraster">
    <w:name w:val="Table Grid"/>
    <w:basedOn w:val="NormaleTabelle"/>
    <w:rsid w:val="00E6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34AD"/>
    <w:rPr>
      <w:rFonts w:ascii="Arial" w:hAnsi="Arial"/>
      <w:sz w:val="22"/>
      <w:lang w:eastAsia="it-IT"/>
    </w:rPr>
  </w:style>
  <w:style w:type="paragraph" w:styleId="Fuzeile">
    <w:name w:val="footer"/>
    <w:basedOn w:val="Standard"/>
    <w:link w:val="Fu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34AD"/>
    <w:rPr>
      <w:rFonts w:ascii="Arial" w:hAnsi="Arial"/>
      <w:sz w:val="22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4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4AD"/>
    <w:rPr>
      <w:rFonts w:ascii="Tahoma" w:hAnsi="Tahoma" w:cs="Tahoma"/>
      <w:sz w:val="16"/>
      <w:szCs w:val="16"/>
      <w:lang w:eastAsia="it-IT"/>
    </w:rPr>
  </w:style>
  <w:style w:type="character" w:styleId="BesuchterLink">
    <w:name w:val="FollowedHyperlink"/>
    <w:basedOn w:val="Absatz-Standardschriftart"/>
    <w:rsid w:val="00E634AD"/>
    <w:rPr>
      <w:color w:val="800080"/>
      <w:u w:val="single"/>
    </w:rPr>
  </w:style>
  <w:style w:type="character" w:styleId="Hyperlink">
    <w:name w:val="Hyperlink"/>
    <w:basedOn w:val="Absatz-Standardschriftart"/>
    <w:rsid w:val="00FB7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en@avs.gr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0</CustomerID>
    <Frontend_x002d_Seite xmlns="4c571c09-6e20-4e32-9349-4106b8b0708d">Weiterbildung-Schulintern</Frontend_x002d_Seite>
  </documentManagement>
</p:properties>
</file>

<file path=customXml/itemProps1.xml><?xml version="1.0" encoding="utf-8"?>
<ds:datastoreItem xmlns:ds="http://schemas.openxmlformats.org/officeDocument/2006/customXml" ds:itemID="{FC85C34A-AF1C-47D9-90E6-35AC3AE12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1F95D5-95F4-49DC-9E7F-A153AD1D5ED0}"/>
</file>

<file path=customXml/itemProps3.xml><?xml version="1.0" encoding="utf-8"?>
<ds:datastoreItem xmlns:ds="http://schemas.openxmlformats.org/officeDocument/2006/customXml" ds:itemID="{70BCE109-5E2D-481A-924F-C66B40B205B5}"/>
</file>

<file path=customXml/itemProps4.xml><?xml version="1.0" encoding="utf-8"?>
<ds:datastoreItem xmlns:ds="http://schemas.openxmlformats.org/officeDocument/2006/customXml" ds:itemID="{6A85B723-FF11-46EE-B67C-BB51BB2393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Richiesta/Autorizzazione di una garanzia di assunzione delle spese per un perfezionamento professionale interno alla sede</dc:title>
  <dc:subject/>
  <dc:creator>Sprecher Ursula (AVS GR)</dc:creator>
  <cp:keywords/>
  <dc:description/>
  <cp:lastModifiedBy>Sprecher Ursula (AVS GR)</cp:lastModifiedBy>
  <cp:revision>15</cp:revision>
  <cp:lastPrinted>2026-03-09T15:23:00Z</cp:lastPrinted>
  <dcterms:created xsi:type="dcterms:W3CDTF">2013-10-07T12:51:00Z</dcterms:created>
  <dcterms:modified xsi:type="dcterms:W3CDTF">2026-04-02T09:55:00Z</dcterms:modified>
  <cp:category>WB-Schulintern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2026-03-09T15:03:26Z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e7838e76-555d-4a6a-a161-7a9c33639917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0x01010087883BDE96C6484E930C8F35B4FA63D6</vt:lpwstr>
  </property>
</Properties>
</file>